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    Информация о реализации государственных и муниципальных программ для субъектов малого и среднего предпринимательства</w:t>
      </w:r>
    </w:p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 С государственной программой Ростовской области «Экономическое развитие и инновационная экономика», которая реализуется с 2014 по 2020 годы,   можно ознакомиться на сайте Правительства Ростовской области по адресу: </w:t>
      </w:r>
      <w:hyperlink r:id="rId5" w:history="1">
        <w:r w:rsidRPr="002F365D">
          <w:rPr>
            <w:rFonts w:ascii="Tahoma" w:eastAsia="Times New Roman" w:hAnsi="Tahoma" w:cs="Tahoma"/>
            <w:b/>
            <w:bCs/>
            <w:color w:val="428BCA"/>
            <w:sz w:val="21"/>
            <w:u w:val="single"/>
            <w:lang w:eastAsia="ru-RU"/>
          </w:rPr>
          <w:t>http://www.donland.ru/</w:t>
        </w:r>
      </w:hyperlink>
    </w:p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 29 декабря 2015 года принят </w:t>
      </w:r>
      <w:hyperlink r:id="rId6" w:tgtFrame="_blank" w:history="1">
        <w:r w:rsidRPr="002F365D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t>Федеральный закон № 408-ФЗ</w:t>
        </w:r>
      </w:hyperlink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«О внесении изменений в отдельные законодательные акты Российской Федерации», предусматривающий создание единого реестра субъектов малого и среднего предпринимательства. Ведение единого реестра субъектов малого и среднего предпринимательства осуществляется Федеральной налоговой службой. Создание такого реестра – системное решение, позволяющее:</w:t>
      </w:r>
    </w:p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снизить затраты предпринимателей и органов государственной власти, связанные с необходимостью подтверждения статуса малого и среднего предприятия для участников программ поддержки;</w:t>
      </w:r>
    </w:p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обеспечить организацию формирования заказчиками и кредитными организациями перечня субъектов МСП для их потенциального участия в закупках товаров, работ, услуг, а также в целях оказания кредитно-гарантийной поддержки;</w:t>
      </w:r>
    </w:p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обеспечить реализацию «надзорных каникул» для малых предприятий;</w:t>
      </w:r>
    </w:p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повысить качество проработки мер поддержки малого и среднего предпринимательства;</w:t>
      </w:r>
    </w:p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максимально раскрыть информацию о видах деятельности субъектов МСП и производимых ими товарах работах, услугах, в том числе о производимой инновационной продукции, высокотехнологичной продукции.</w:t>
      </w:r>
    </w:p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 этом с 1 августа 2016 года предпринимателям не нужно представлять документы, подтверждающие их статус как субъектов малого или среднего предпринимательства, при обращении за мерами поддержки в рамках государственных или муниципальных программ развития малого и среднего предпринимательства. </w:t>
      </w:r>
      <w:hyperlink r:id="rId7" w:history="1">
        <w:r w:rsidRPr="002F365D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t>https://ofd.nalog.ru/index.html</w:t>
        </w:r>
      </w:hyperlink>
    </w:p>
    <w:p w:rsidR="002F365D" w:rsidRPr="002F365D" w:rsidRDefault="002F365D" w:rsidP="002F365D">
      <w:pPr>
        <w:spacing w:after="150" w:line="27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БИЗНЕС-НАВИГАТОР </w:t>
      </w:r>
      <w:proofErr w:type="spellStart"/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МСП-это</w:t>
      </w:r>
      <w:proofErr w:type="spellEnd"/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бесплатный ресурс 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детей. </w:t>
      </w:r>
      <w:hyperlink r:id="rId8" w:history="1">
        <w:r w:rsidRPr="002F365D">
          <w:rPr>
            <w:rFonts w:ascii="Tahoma" w:eastAsia="Times New Roman" w:hAnsi="Tahoma" w:cs="Tahoma"/>
            <w:color w:val="428BCA"/>
            <w:sz w:val="21"/>
            <w:u w:val="single"/>
            <w:lang w:eastAsia="ru-RU"/>
          </w:rPr>
          <w:t>https://smbn.ru/msp/main.htm</w:t>
        </w:r>
      </w:hyperlink>
      <w:r w:rsidRPr="002F365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152D5F" w:rsidRDefault="00152D5F"/>
    <w:sectPr w:rsidR="00152D5F" w:rsidSect="0015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47A73"/>
    <w:multiLevelType w:val="multilevel"/>
    <w:tmpl w:val="040C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C7E6F"/>
    <w:multiLevelType w:val="multilevel"/>
    <w:tmpl w:val="61B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5D"/>
    <w:rsid w:val="00055956"/>
    <w:rsid w:val="00152D5F"/>
    <w:rsid w:val="002F365D"/>
    <w:rsid w:val="0081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5D"/>
    <w:rPr>
      <w:strike w:val="0"/>
      <w:dstrike w:val="0"/>
      <w:color w:val="428BCA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F365D"/>
    <w:rPr>
      <w:b/>
      <w:bCs/>
    </w:rPr>
  </w:style>
  <w:style w:type="paragraph" w:styleId="a5">
    <w:name w:val="Normal (Web)"/>
    <w:basedOn w:val="a"/>
    <w:uiPriority w:val="99"/>
    <w:semiHidden/>
    <w:unhideWhenUsed/>
    <w:rsid w:val="002F36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msp/ma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d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related_activities/regbusiness/6072809/" TargetMode="External"/><Relationship Id="rId5" Type="http://schemas.openxmlformats.org/officeDocument/2006/relationships/hyperlink" Target="http://www.donlan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4</cp:revision>
  <cp:lastPrinted>2018-05-14T06:06:00Z</cp:lastPrinted>
  <dcterms:created xsi:type="dcterms:W3CDTF">2018-05-14T06:05:00Z</dcterms:created>
  <dcterms:modified xsi:type="dcterms:W3CDTF">2018-05-14T06:25:00Z</dcterms:modified>
</cp:coreProperties>
</file>