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2B" w:rsidRPr="00EB2925" w:rsidRDefault="00B17A2B" w:rsidP="00B17A2B">
      <w:pPr>
        <w:shd w:val="clear" w:color="auto" w:fill="F8F8F8"/>
        <w:spacing w:after="0" w:line="408" w:lineRule="atLeast"/>
        <w:jc w:val="center"/>
        <w:rPr>
          <w:rFonts w:ascii="Times New Roman" w:eastAsia="Times New Roman" w:hAnsi="Times New Roman" w:cs="Times New Roman"/>
          <w:b/>
          <w:color w:val="0070C0"/>
          <w:sz w:val="28"/>
          <w:szCs w:val="28"/>
          <w:lang w:eastAsia="ru-RU"/>
        </w:rPr>
      </w:pPr>
      <w:r w:rsidRPr="00EB2925">
        <w:rPr>
          <w:rFonts w:ascii="Times New Roman" w:eastAsia="Times New Roman" w:hAnsi="Times New Roman" w:cs="Times New Roman"/>
          <w:b/>
          <w:bCs/>
          <w:color w:val="0070C0"/>
          <w:sz w:val="28"/>
          <w:szCs w:val="28"/>
          <w:lang w:eastAsia="ru-RU"/>
        </w:rPr>
        <w:t>ПАМЯТКА</w:t>
      </w:r>
    </w:p>
    <w:p w:rsidR="00B17A2B" w:rsidRPr="00EB2925" w:rsidRDefault="00B17A2B" w:rsidP="00B17A2B">
      <w:pPr>
        <w:shd w:val="clear" w:color="auto" w:fill="F8F8F8"/>
        <w:spacing w:after="0" w:line="408" w:lineRule="atLeast"/>
        <w:jc w:val="center"/>
        <w:rPr>
          <w:rFonts w:ascii="Times New Roman" w:eastAsia="Times New Roman" w:hAnsi="Times New Roman" w:cs="Times New Roman"/>
          <w:b/>
          <w:color w:val="0070C0"/>
          <w:sz w:val="28"/>
          <w:szCs w:val="28"/>
          <w:lang w:eastAsia="ru-RU"/>
        </w:rPr>
      </w:pPr>
      <w:bookmarkStart w:id="0" w:name="_GoBack"/>
      <w:bookmarkEnd w:id="0"/>
      <w:r w:rsidRPr="00EB2925">
        <w:rPr>
          <w:rFonts w:ascii="Times New Roman" w:eastAsia="Times New Roman" w:hAnsi="Times New Roman" w:cs="Times New Roman"/>
          <w:b/>
          <w:color w:val="0070C0"/>
          <w:sz w:val="28"/>
          <w:szCs w:val="28"/>
          <w:lang w:eastAsia="ru-RU"/>
        </w:rPr>
        <w:t>по профилактике экстремизма</w:t>
      </w:r>
    </w:p>
    <w:p w:rsidR="00B17A2B" w:rsidRPr="00EB2925" w:rsidRDefault="00B17A2B" w:rsidP="00B17A2B">
      <w:pPr>
        <w:shd w:val="clear" w:color="auto" w:fill="F8F8F8"/>
        <w:spacing w:after="0" w:line="408" w:lineRule="atLeast"/>
        <w:jc w:val="both"/>
        <w:rPr>
          <w:rFonts w:ascii="Times New Roman" w:eastAsia="Times New Roman" w:hAnsi="Times New Roman" w:cs="Times New Roman"/>
          <w:color w:val="0070C0"/>
          <w:sz w:val="24"/>
          <w:szCs w:val="24"/>
          <w:lang w:eastAsia="ru-RU"/>
        </w:rPr>
      </w:pP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i/>
          <w:iCs/>
          <w:color w:val="000000"/>
          <w:sz w:val="24"/>
          <w:szCs w:val="24"/>
          <w:lang w:eastAsia="ru-RU"/>
        </w:rPr>
        <w:t>Экстремизм</w:t>
      </w:r>
      <w:r w:rsidRPr="00B17A2B">
        <w:rPr>
          <w:rFonts w:ascii="Times New Roman" w:eastAsia="Times New Roman" w:hAnsi="Times New Roman" w:cs="Times New Roman"/>
          <w:color w:val="000000"/>
          <w:sz w:val="24"/>
          <w:szCs w:val="24"/>
          <w:lang w:eastAsia="ru-RU"/>
        </w:rPr>
        <w:t>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Экстремизм опасен, прежде </w:t>
      </w:r>
      <w:proofErr w:type="gramStart"/>
      <w:r w:rsidRPr="00B17A2B">
        <w:rPr>
          <w:rFonts w:ascii="Times New Roman" w:eastAsia="Times New Roman" w:hAnsi="Times New Roman" w:cs="Times New Roman"/>
          <w:color w:val="000000"/>
          <w:sz w:val="24"/>
          <w:szCs w:val="24"/>
          <w:lang w:eastAsia="ru-RU"/>
        </w:rPr>
        <w:t>всего</w:t>
      </w:r>
      <w:proofErr w:type="gramEnd"/>
      <w:r w:rsidRPr="00B17A2B">
        <w:rPr>
          <w:rFonts w:ascii="Times New Roman" w:eastAsia="Times New Roman" w:hAnsi="Times New Roman" w:cs="Times New Roman"/>
          <w:color w:val="000000"/>
          <w:sz w:val="24"/>
          <w:szCs w:val="24"/>
          <w:lang w:eastAsia="ru-RU"/>
        </w:rPr>
        <w:t xml:space="preserve"> тем, что направлен на разрушение целостности государства и общества, нарушение прав, свобод и законных интересов человека и гражданина.</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В России юридическое определение того, какие действия считаются экстремистскими, содержится в </w:t>
      </w:r>
      <w:r w:rsidRPr="00B17A2B">
        <w:rPr>
          <w:rFonts w:ascii="Times New Roman" w:eastAsia="Times New Roman" w:hAnsi="Times New Roman" w:cs="Times New Roman"/>
          <w:b/>
          <w:bCs/>
          <w:color w:val="000000"/>
          <w:sz w:val="24"/>
          <w:szCs w:val="24"/>
          <w:lang w:eastAsia="ru-RU"/>
        </w:rPr>
        <w:t>статье 1 Федерального Закона № 114-ФЗ «О противодействии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В соответствии с данным законом к ним относятся: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B17A2B">
        <w:rPr>
          <w:rFonts w:ascii="Times New Roman" w:eastAsia="Times New Roman" w:hAnsi="Times New Roman" w:cs="Times New Roman"/>
          <w:color w:val="000000"/>
          <w:sz w:val="24"/>
          <w:szCs w:val="24"/>
          <w:lang w:eastAsia="ru-RU"/>
        </w:rPr>
        <w:t>сходных</w:t>
      </w:r>
      <w:proofErr w:type="gramEnd"/>
      <w:r w:rsidRPr="00B17A2B">
        <w:rPr>
          <w:rFonts w:ascii="Times New Roman" w:eastAsia="Times New Roman" w:hAnsi="Times New Roman" w:cs="Times New Roman"/>
          <w:color w:val="000000"/>
          <w:sz w:val="24"/>
          <w:szCs w:val="24"/>
          <w:lang w:eastAsia="ru-RU"/>
        </w:rPr>
        <w:t xml:space="preserve"> с нацистской атрибутикой или символикой до степени смешения;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lastRenderedPageBreak/>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1.2. Экстремистская организация: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 общественное или религиозное объединение либо иная организация, в отношении </w:t>
      </w:r>
      <w:proofErr w:type="gramStart"/>
      <w:r w:rsidRPr="00B17A2B">
        <w:rPr>
          <w:rFonts w:ascii="Times New Roman" w:eastAsia="Times New Roman" w:hAnsi="Times New Roman" w:cs="Times New Roman"/>
          <w:color w:val="000000"/>
          <w:sz w:val="24"/>
          <w:szCs w:val="24"/>
          <w:lang w:eastAsia="ru-RU"/>
        </w:rPr>
        <w:t>которых</w:t>
      </w:r>
      <w:proofErr w:type="gramEnd"/>
      <w:r w:rsidRPr="00B17A2B">
        <w:rPr>
          <w:rFonts w:ascii="Times New Roman" w:eastAsia="Times New Roman" w:hAnsi="Times New Roman" w:cs="Times New Roman"/>
          <w:color w:val="000000"/>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1.3. Экстремистские материалы:</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proofErr w:type="gramStart"/>
      <w:r w:rsidRPr="00B17A2B">
        <w:rPr>
          <w:rFonts w:ascii="Times New Roman" w:eastAsia="Times New Roman" w:hAnsi="Times New Roman" w:cs="Times New Roman"/>
          <w:color w:val="000000"/>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B17A2B">
        <w:rPr>
          <w:rFonts w:ascii="Times New Roman" w:eastAsia="Times New Roman" w:hAnsi="Times New Roman" w:cs="Times New Roman"/>
          <w:color w:val="000000"/>
          <w:sz w:val="24"/>
          <w:szCs w:val="24"/>
          <w:lang w:eastAsia="ru-RU"/>
        </w:rPr>
        <w:t>, расовой, национальной или религиозной группы.</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2. Основные принципы противодействия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2.1. Противодействие экстремистской деятельности основывается на следующих принципах:</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признание, соблюдение и защита прав и свобод человека и гражданина, а равно законных интересов организации;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законность;</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гласность;</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приоритет обеспечения безопасности Российской Федерации;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приоритет мер, направленных на предупреждение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неотвратимость наказания за осуществление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3. Основные направления противодействия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lastRenderedPageBreak/>
        <w:t>3.1. Противодействие экстремистской деятельности осуществляется по следующим основным направлениям:</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4. Ответственность за осуществление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4.1. Ответственность за распространение экстремистских материалов.</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Одновременно с решением о признании информационных материалов </w:t>
      </w:r>
      <w:proofErr w:type="gramStart"/>
      <w:r w:rsidRPr="00B17A2B">
        <w:rPr>
          <w:rFonts w:ascii="Times New Roman" w:eastAsia="Times New Roman" w:hAnsi="Times New Roman" w:cs="Times New Roman"/>
          <w:color w:val="000000"/>
          <w:sz w:val="24"/>
          <w:szCs w:val="24"/>
          <w:lang w:eastAsia="ru-RU"/>
        </w:rPr>
        <w:t>экстремистскими</w:t>
      </w:r>
      <w:proofErr w:type="gramEnd"/>
      <w:r w:rsidRPr="00B17A2B">
        <w:rPr>
          <w:rFonts w:ascii="Times New Roman" w:eastAsia="Times New Roman" w:hAnsi="Times New Roman" w:cs="Times New Roman"/>
          <w:color w:val="000000"/>
          <w:sz w:val="24"/>
          <w:szCs w:val="24"/>
          <w:lang w:eastAsia="ru-RU"/>
        </w:rPr>
        <w:t xml:space="preserve"> судом принимается решение об их конфискации.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B17A2B">
        <w:rPr>
          <w:rFonts w:ascii="Times New Roman" w:eastAsia="Times New Roman" w:hAnsi="Times New Roman" w:cs="Times New Roman"/>
          <w:color w:val="000000"/>
          <w:sz w:val="24"/>
          <w:szCs w:val="24"/>
          <w:lang w:eastAsia="ru-RU"/>
        </w:rPr>
        <w:t>экстремистскими</w:t>
      </w:r>
      <w:proofErr w:type="gramEnd"/>
      <w:r w:rsidRPr="00B17A2B">
        <w:rPr>
          <w:rFonts w:ascii="Times New Roman" w:eastAsia="Times New Roman" w:hAnsi="Times New Roman" w:cs="Times New Roman"/>
          <w:color w:val="000000"/>
          <w:sz w:val="24"/>
          <w:szCs w:val="24"/>
          <w:lang w:eastAsia="ru-RU"/>
        </w:rPr>
        <w:t xml:space="preserve"> направляется в федеральный орган государственной регистрации.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proofErr w:type="gramStart"/>
      <w:r w:rsidRPr="00B17A2B">
        <w:rPr>
          <w:rFonts w:ascii="Times New Roman" w:eastAsia="Times New Roman" w:hAnsi="Times New Roman" w:cs="Times New Roman"/>
          <w:color w:val="000000"/>
          <w:sz w:val="24"/>
          <w:szCs w:val="24"/>
          <w:lang w:eastAsia="ru-RU"/>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w:t>
      </w:r>
      <w:r w:rsidRPr="00B17A2B">
        <w:rPr>
          <w:rFonts w:ascii="Times New Roman" w:eastAsia="Times New Roman" w:hAnsi="Times New Roman" w:cs="Times New Roman"/>
          <w:color w:val="000000"/>
          <w:sz w:val="24"/>
          <w:szCs w:val="24"/>
          <w:lang w:eastAsia="ru-RU"/>
        </w:rPr>
        <w:lastRenderedPageBreak/>
        <w:t>деятельности влечет за собой установленную законодательством Российской Федерации ответственность.</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proofErr w:type="gramStart"/>
      <w:r w:rsidRPr="00B17A2B">
        <w:rPr>
          <w:rFonts w:ascii="Times New Roman" w:eastAsia="Times New Roman" w:hAnsi="Times New Roman" w:cs="Times New Roman"/>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В случае</w:t>
      </w:r>
      <w:proofErr w:type="gramStart"/>
      <w:r w:rsidRPr="00B17A2B">
        <w:rPr>
          <w:rFonts w:ascii="Times New Roman" w:eastAsia="Times New Roman" w:hAnsi="Times New Roman" w:cs="Times New Roman"/>
          <w:color w:val="000000"/>
          <w:sz w:val="24"/>
          <w:szCs w:val="24"/>
          <w:lang w:eastAsia="ru-RU"/>
        </w:rPr>
        <w:t>,</w:t>
      </w:r>
      <w:proofErr w:type="gramEnd"/>
      <w:r w:rsidRPr="00B17A2B">
        <w:rPr>
          <w:rFonts w:ascii="Times New Roman" w:eastAsia="Times New Roman" w:hAnsi="Times New Roman" w:cs="Times New Roman"/>
          <w:color w:val="000000"/>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proofErr w:type="gramStart"/>
      <w:r w:rsidRPr="00B17A2B">
        <w:rPr>
          <w:rFonts w:ascii="Times New Roman" w:eastAsia="Times New Roman" w:hAnsi="Times New Roman" w:cs="Times New Roman"/>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5. Запреты и недопущения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5.1. Недопущение использования сетей связи общего пользования для осуществления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lastRenderedPageBreak/>
        <w:t>Запрещается использование сетей связи общего пользования для осуществления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В случае</w:t>
      </w:r>
      <w:proofErr w:type="gramStart"/>
      <w:r w:rsidRPr="00B17A2B">
        <w:rPr>
          <w:rFonts w:ascii="Times New Roman" w:eastAsia="Times New Roman" w:hAnsi="Times New Roman" w:cs="Times New Roman"/>
          <w:color w:val="000000"/>
          <w:sz w:val="24"/>
          <w:szCs w:val="24"/>
          <w:lang w:eastAsia="ru-RU"/>
        </w:rPr>
        <w:t>,</w:t>
      </w:r>
      <w:proofErr w:type="gramEnd"/>
      <w:r w:rsidRPr="00B17A2B">
        <w:rPr>
          <w:rFonts w:ascii="Times New Roman" w:eastAsia="Times New Roman" w:hAnsi="Times New Roman" w:cs="Times New Roman"/>
          <w:color w:val="000000"/>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5.2. Недопущение осуществления экстремистской деятельности при проведении массовых акций</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6. Виды ответственности за осуществление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6.1. Административная ответственность</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Нарушение законодательства о свободе совести, свободе вероисповедания и о религиозных объединениях</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lastRenderedPageBreak/>
        <w:t xml:space="preserve">2. </w:t>
      </w:r>
      <w:proofErr w:type="gramStart"/>
      <w:r w:rsidRPr="00B17A2B">
        <w:rPr>
          <w:rFonts w:ascii="Times New Roman" w:eastAsia="Times New Roman" w:hAnsi="Times New Roman" w:cs="Times New Roman"/>
          <w:color w:val="000000"/>
          <w:sz w:val="24"/>
          <w:szCs w:val="24"/>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Злоупотребление свободой массовой информации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proofErr w:type="gramStart"/>
      <w:r w:rsidRPr="00B17A2B">
        <w:rPr>
          <w:rFonts w:ascii="Times New Roman" w:eastAsia="Times New Roman" w:hAnsi="Times New Roman" w:cs="Times New Roman"/>
          <w:color w:val="000000"/>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влечет наложение административного штрафа </w:t>
      </w:r>
      <w:proofErr w:type="gramStart"/>
      <w:r w:rsidRPr="00B17A2B">
        <w:rPr>
          <w:rFonts w:ascii="Times New Roman" w:eastAsia="Times New Roman" w:hAnsi="Times New Roman" w:cs="Times New Roman"/>
          <w:color w:val="000000"/>
          <w:sz w:val="24"/>
          <w:szCs w:val="24"/>
          <w:lang w:eastAsia="ru-RU"/>
        </w:rPr>
        <w:t>на граждан в размере от одной тысячи до двух тысяч рублей с конфискацией</w:t>
      </w:r>
      <w:proofErr w:type="gramEnd"/>
      <w:r w:rsidRPr="00B17A2B">
        <w:rPr>
          <w:rFonts w:ascii="Times New Roman" w:eastAsia="Times New Roman" w:hAnsi="Times New Roman" w:cs="Times New Roman"/>
          <w:color w:val="000000"/>
          <w:sz w:val="24"/>
          <w:szCs w:val="24"/>
          <w:lang w:eastAsia="ru-RU"/>
        </w:rPr>
        <w:t xml:space="preserve">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proofErr w:type="gramStart"/>
      <w:r w:rsidRPr="00B17A2B">
        <w:rPr>
          <w:rFonts w:ascii="Times New Roman" w:eastAsia="Times New Roman" w:hAnsi="Times New Roman" w:cs="Times New Roman"/>
          <w:color w:val="000000"/>
          <w:sz w:val="24"/>
          <w:szCs w:val="24"/>
          <w:lang w:eastAsia="ru-RU"/>
        </w:rPr>
        <w:lastRenderedPageBreak/>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proofErr w:type="gramStart"/>
      <w:r w:rsidRPr="00B17A2B">
        <w:rPr>
          <w:rFonts w:ascii="Times New Roman" w:eastAsia="Times New Roman" w:hAnsi="Times New Roman" w:cs="Times New Roman"/>
          <w:color w:val="000000"/>
          <w:sz w:val="24"/>
          <w:szCs w:val="24"/>
          <w:lang w:eastAsia="ru-RU"/>
        </w:rPr>
        <w:t>(статья 20.3.</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proofErr w:type="gramStart"/>
      <w:r w:rsidRPr="00B17A2B">
        <w:rPr>
          <w:rFonts w:ascii="Times New Roman" w:eastAsia="Times New Roman" w:hAnsi="Times New Roman" w:cs="Times New Roman"/>
          <w:color w:val="000000"/>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Производство и распространение экстремистских материалов</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proofErr w:type="gramStart"/>
      <w:r w:rsidRPr="00B17A2B">
        <w:rPr>
          <w:rFonts w:ascii="Times New Roman" w:eastAsia="Times New Roman" w:hAnsi="Times New Roman" w:cs="Times New Roman"/>
          <w:color w:val="000000"/>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B17A2B">
        <w:rPr>
          <w:rFonts w:ascii="Times New Roman" w:eastAsia="Times New Roman" w:hAnsi="Times New Roman" w:cs="Times New Roman"/>
          <w:color w:val="000000"/>
          <w:sz w:val="24"/>
          <w:szCs w:val="24"/>
          <w:lang w:eastAsia="ru-RU"/>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rsidRPr="00B17A2B">
        <w:rPr>
          <w:rFonts w:ascii="Times New Roman" w:eastAsia="Times New Roman" w:hAnsi="Times New Roman" w:cs="Times New Roman"/>
          <w:color w:val="000000"/>
          <w:sz w:val="24"/>
          <w:szCs w:val="24"/>
          <w:lang w:eastAsia="ru-RU"/>
        </w:rPr>
        <w:t>.</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с</w:t>
      </w:r>
      <w:proofErr w:type="gramEnd"/>
      <w:r w:rsidRPr="00B17A2B">
        <w:rPr>
          <w:rFonts w:ascii="Times New Roman" w:eastAsia="Times New Roman" w:hAnsi="Times New Roman" w:cs="Times New Roman"/>
          <w:color w:val="000000"/>
          <w:sz w:val="24"/>
          <w:szCs w:val="24"/>
          <w:lang w:eastAsia="ru-RU"/>
        </w:rPr>
        <w:t xml:space="preserve">татья 20.29. </w:t>
      </w:r>
      <w:proofErr w:type="gramStart"/>
      <w:r w:rsidRPr="00B17A2B">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6.2. Уголовная ответственность</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Обстоятельства, отягчающие наказание</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Воспрепятствование осуществлению права на свободу совести и вероисповеданий</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lastRenderedPageBreak/>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Start"/>
      <w:r w:rsidRPr="00B17A2B">
        <w:rPr>
          <w:rFonts w:ascii="Times New Roman" w:eastAsia="Times New Roman" w:hAnsi="Times New Roman" w:cs="Times New Roman"/>
          <w:color w:val="000000"/>
          <w:sz w:val="24"/>
          <w:szCs w:val="24"/>
          <w:lang w:eastAsia="ru-RU"/>
        </w:rPr>
        <w:t>.</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с</w:t>
      </w:r>
      <w:proofErr w:type="gramEnd"/>
      <w:r w:rsidRPr="00B17A2B">
        <w:rPr>
          <w:rFonts w:ascii="Times New Roman" w:eastAsia="Times New Roman" w:hAnsi="Times New Roman" w:cs="Times New Roman"/>
          <w:color w:val="000000"/>
          <w:sz w:val="24"/>
          <w:szCs w:val="24"/>
          <w:lang w:eastAsia="ru-RU"/>
        </w:rPr>
        <w:t xml:space="preserve">татья 148 Уголовного кодекса Российской </w:t>
      </w:r>
      <w:proofErr w:type="gramStart"/>
      <w:r w:rsidRPr="00B17A2B">
        <w:rPr>
          <w:rFonts w:ascii="Times New Roman" w:eastAsia="Times New Roman" w:hAnsi="Times New Roman" w:cs="Times New Roman"/>
          <w:color w:val="000000"/>
          <w:sz w:val="24"/>
          <w:szCs w:val="24"/>
          <w:lang w:eastAsia="ru-RU"/>
        </w:rPr>
        <w:t>Федерации).</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 Террористический акт</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1. </w:t>
      </w:r>
      <w:proofErr w:type="gramStart"/>
      <w:r w:rsidRPr="00B17A2B">
        <w:rPr>
          <w:rFonts w:ascii="Times New Roman" w:eastAsia="Times New Roman" w:hAnsi="Times New Roman" w:cs="Times New Roman"/>
          <w:color w:val="000000"/>
          <w:sz w:val="24"/>
          <w:szCs w:val="24"/>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2. Те же деяния: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а) </w:t>
      </w:r>
      <w:proofErr w:type="gramStart"/>
      <w:r w:rsidRPr="00B17A2B">
        <w:rPr>
          <w:rFonts w:ascii="Times New Roman" w:eastAsia="Times New Roman" w:hAnsi="Times New Roman" w:cs="Times New Roman"/>
          <w:color w:val="000000"/>
          <w:sz w:val="24"/>
          <w:szCs w:val="24"/>
          <w:lang w:eastAsia="ru-RU"/>
        </w:rPr>
        <w:t>совершенные</w:t>
      </w:r>
      <w:proofErr w:type="gramEnd"/>
      <w:r w:rsidRPr="00B17A2B">
        <w:rPr>
          <w:rFonts w:ascii="Times New Roman" w:eastAsia="Times New Roman" w:hAnsi="Times New Roman" w:cs="Times New Roman"/>
          <w:color w:val="000000"/>
          <w:sz w:val="24"/>
          <w:szCs w:val="24"/>
          <w:lang w:eastAsia="ru-RU"/>
        </w:rPr>
        <w:t xml:space="preserve"> группой лиц по предварительному сговору или организованной группой;</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proofErr w:type="gramStart"/>
      <w:r w:rsidRPr="00B17A2B">
        <w:rPr>
          <w:rFonts w:ascii="Times New Roman" w:eastAsia="Times New Roman" w:hAnsi="Times New Roman" w:cs="Times New Roman"/>
          <w:color w:val="000000"/>
          <w:sz w:val="24"/>
          <w:szCs w:val="24"/>
          <w:lang w:eastAsia="ru-RU"/>
        </w:rPr>
        <w:t>б) повлекшие по неосторожности смерть человека;</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3. Деяния, предусмотренные частями первой или второй настоящей статьи, если они: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 Публичные призывы к осуществлению террористической деятельности или публичное оправдание терроризма</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w:t>
      </w:r>
      <w:r w:rsidRPr="00B17A2B">
        <w:rPr>
          <w:rFonts w:ascii="Times New Roman" w:eastAsia="Times New Roman" w:hAnsi="Times New Roman" w:cs="Times New Roman"/>
          <w:color w:val="000000"/>
          <w:sz w:val="24"/>
          <w:szCs w:val="24"/>
          <w:lang w:eastAsia="ru-RU"/>
        </w:rPr>
        <w:lastRenderedPageBreak/>
        <w:t>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2. </w:t>
      </w:r>
      <w:proofErr w:type="gramStart"/>
      <w:r w:rsidRPr="00B17A2B">
        <w:rPr>
          <w:rFonts w:ascii="Times New Roman" w:eastAsia="Times New Roman" w:hAnsi="Times New Roman" w:cs="Times New Roman"/>
          <w:color w:val="000000"/>
          <w:sz w:val="24"/>
          <w:szCs w:val="24"/>
          <w:lang w:eastAsia="ru-RU"/>
        </w:rP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rsidRPr="00B17A2B">
        <w:rPr>
          <w:rFonts w:ascii="Times New Roman" w:eastAsia="Times New Roman" w:hAnsi="Times New Roman" w:cs="Times New Roman"/>
          <w:color w:val="000000"/>
          <w:sz w:val="24"/>
          <w:szCs w:val="24"/>
          <w:lang w:eastAsia="ru-RU"/>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Примечание. </w:t>
      </w:r>
      <w:proofErr w:type="gramStart"/>
      <w:r w:rsidRPr="00B17A2B">
        <w:rPr>
          <w:rFonts w:ascii="Times New Roman" w:eastAsia="Times New Roman" w:hAnsi="Times New Roman" w:cs="Times New Roman"/>
          <w:color w:val="000000"/>
          <w:sz w:val="24"/>
          <w:szCs w:val="24"/>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 Заведомо ложное сообщение об акте терроризма</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proofErr w:type="gramStart"/>
      <w:r w:rsidRPr="00B17A2B">
        <w:rPr>
          <w:rFonts w:ascii="Times New Roman" w:eastAsia="Times New Roman" w:hAnsi="Times New Roman" w:cs="Times New Roman"/>
          <w:color w:val="000000"/>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B17A2B">
        <w:rPr>
          <w:rFonts w:ascii="Times New Roman" w:eastAsia="Times New Roman" w:hAnsi="Times New Roman" w:cs="Times New Roman"/>
          <w:color w:val="000000"/>
          <w:sz w:val="24"/>
          <w:szCs w:val="24"/>
          <w:lang w:eastAsia="ru-RU"/>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Start"/>
      <w:r w:rsidRPr="00B17A2B">
        <w:rPr>
          <w:rFonts w:ascii="Times New Roman" w:eastAsia="Times New Roman" w:hAnsi="Times New Roman" w:cs="Times New Roman"/>
          <w:color w:val="000000"/>
          <w:sz w:val="24"/>
          <w:szCs w:val="24"/>
          <w:lang w:eastAsia="ru-RU"/>
        </w:rPr>
        <w:t>.</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с</w:t>
      </w:r>
      <w:proofErr w:type="gramEnd"/>
      <w:r w:rsidRPr="00B17A2B">
        <w:rPr>
          <w:rFonts w:ascii="Times New Roman" w:eastAsia="Times New Roman" w:hAnsi="Times New Roman" w:cs="Times New Roman"/>
          <w:color w:val="000000"/>
          <w:sz w:val="24"/>
          <w:szCs w:val="24"/>
          <w:lang w:eastAsia="ru-RU"/>
        </w:rPr>
        <w:t>татья 207 Уголовного кодекса Российской Федерации).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 Массовые беспорядки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B17A2B">
        <w:rPr>
          <w:rFonts w:ascii="Times New Roman" w:eastAsia="Times New Roman" w:hAnsi="Times New Roman" w:cs="Times New Roman"/>
          <w:color w:val="000000"/>
          <w:sz w:val="24"/>
          <w:szCs w:val="24"/>
          <w:lang w:eastAsia="ru-RU"/>
        </w:rPr>
        <w:t>-н</w:t>
      </w:r>
      <w:proofErr w:type="gramEnd"/>
      <w:r w:rsidRPr="00B17A2B">
        <w:rPr>
          <w:rFonts w:ascii="Times New Roman" w:eastAsia="Times New Roman" w:hAnsi="Times New Roman" w:cs="Times New Roman"/>
          <w:color w:val="000000"/>
          <w:sz w:val="24"/>
          <w:szCs w:val="24"/>
          <w:lang w:eastAsia="ru-RU"/>
        </w:rPr>
        <w:t>аказывается лишением свободы на срок от четырех до десяти лет.</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 Публичные призывы к осуществлению экстремистской деятельности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1. </w:t>
      </w:r>
      <w:proofErr w:type="gramStart"/>
      <w:r w:rsidRPr="00B17A2B">
        <w:rPr>
          <w:rFonts w:ascii="Times New Roman" w:eastAsia="Times New Roman" w:hAnsi="Times New Roman" w:cs="Times New Roman"/>
          <w:color w:val="000000"/>
          <w:sz w:val="24"/>
          <w:szCs w:val="24"/>
          <w:lang w:eastAsia="ru-RU"/>
        </w:rPr>
        <w:t xml:space="preserve">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w:t>
      </w:r>
      <w:r w:rsidRPr="00B17A2B">
        <w:rPr>
          <w:rFonts w:ascii="Times New Roman" w:eastAsia="Times New Roman" w:hAnsi="Times New Roman" w:cs="Times New Roman"/>
          <w:color w:val="000000"/>
          <w:sz w:val="24"/>
          <w:szCs w:val="24"/>
          <w:lang w:eastAsia="ru-RU"/>
        </w:rPr>
        <w:lastRenderedPageBreak/>
        <w:t>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B17A2B">
        <w:rPr>
          <w:rFonts w:ascii="Times New Roman" w:eastAsia="Times New Roman" w:hAnsi="Times New Roman" w:cs="Times New Roman"/>
          <w:color w:val="000000"/>
          <w:sz w:val="24"/>
          <w:szCs w:val="24"/>
          <w:lang w:eastAsia="ru-RU"/>
        </w:rPr>
        <w:t xml:space="preserve"> заниматься определенной деятельностью на тот же срок.</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2. </w:t>
      </w:r>
      <w:proofErr w:type="gramStart"/>
      <w:r w:rsidRPr="00B17A2B">
        <w:rPr>
          <w:rFonts w:ascii="Times New Roman" w:eastAsia="Times New Roman" w:hAnsi="Times New Roman" w:cs="Times New Roman"/>
          <w:color w:val="000000"/>
          <w:sz w:val="24"/>
          <w:szCs w:val="24"/>
          <w:lang w:eastAsia="ru-RU"/>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w:t>
      </w:r>
      <w:r w:rsidRPr="00B17A2B">
        <w:rPr>
          <w:rFonts w:ascii="Times New Roman" w:eastAsia="Times New Roman" w:hAnsi="Times New Roman" w:cs="Times New Roman"/>
          <w:b/>
          <w:bCs/>
          <w:color w:val="000000"/>
          <w:sz w:val="24"/>
          <w:szCs w:val="24"/>
          <w:lang w:eastAsia="ru-RU"/>
        </w:rPr>
        <w:t>Возбуждение ненависти либо вражды, а равно унижение человеческого достоинства</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1. </w:t>
      </w:r>
      <w:proofErr w:type="gramStart"/>
      <w:r w:rsidRPr="00B17A2B">
        <w:rPr>
          <w:rFonts w:ascii="Times New Roman" w:eastAsia="Times New Roman" w:hAnsi="Times New Roman" w:cs="Times New Roman"/>
          <w:color w:val="000000"/>
          <w:sz w:val="24"/>
          <w:szCs w:val="24"/>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2. Те же деяния, совершенные:</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а) с применением насилия или с угрозой его применения;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б) лицом с использованием своего служебного положения;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proofErr w:type="gramStart"/>
      <w:r w:rsidRPr="00B17A2B">
        <w:rPr>
          <w:rFonts w:ascii="Times New Roman" w:eastAsia="Times New Roman" w:hAnsi="Times New Roman" w:cs="Times New Roman"/>
          <w:color w:val="000000"/>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sidRPr="00B17A2B">
        <w:rPr>
          <w:rFonts w:ascii="Times New Roman" w:eastAsia="Times New Roman" w:hAnsi="Times New Roman" w:cs="Times New Roman"/>
          <w:color w:val="000000"/>
          <w:sz w:val="24"/>
          <w:szCs w:val="24"/>
          <w:lang w:eastAsia="ru-RU"/>
        </w:rPr>
        <w:t xml:space="preserve">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b/>
          <w:bCs/>
          <w:color w:val="000000"/>
          <w:sz w:val="24"/>
          <w:szCs w:val="24"/>
          <w:lang w:eastAsia="ru-RU"/>
        </w:rPr>
        <w:t>• Организация экстремистского сообщества</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1. </w:t>
      </w:r>
      <w:proofErr w:type="gramStart"/>
      <w:r w:rsidRPr="00B17A2B">
        <w:rPr>
          <w:rFonts w:ascii="Times New Roman" w:eastAsia="Times New Roman" w:hAnsi="Times New Roman" w:cs="Times New Roman"/>
          <w:color w:val="000000"/>
          <w:sz w:val="24"/>
          <w:szCs w:val="24"/>
          <w:lang w:eastAsia="ru-RU"/>
        </w:rPr>
        <w:t xml:space="preserve">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w:t>
      </w:r>
      <w:r w:rsidRPr="00B17A2B">
        <w:rPr>
          <w:rFonts w:ascii="Times New Roman" w:eastAsia="Times New Roman" w:hAnsi="Times New Roman" w:cs="Times New Roman"/>
          <w:color w:val="000000"/>
          <w:sz w:val="24"/>
          <w:szCs w:val="24"/>
          <w:lang w:eastAsia="ru-RU"/>
        </w:rPr>
        <w:lastRenderedPageBreak/>
        <w:t>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rsidRPr="00B17A2B">
        <w:rPr>
          <w:rFonts w:ascii="Times New Roman" w:eastAsia="Times New Roman" w:hAnsi="Times New Roman" w:cs="Times New Roman"/>
          <w:color w:val="000000"/>
          <w:sz w:val="24"/>
          <w:szCs w:val="24"/>
          <w:lang w:eastAsia="ru-RU"/>
        </w:rPr>
        <w:t xml:space="preserve"> лет и с ограничением свободы на срок от одного года до двух лет.</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 2. </w:t>
      </w:r>
      <w:proofErr w:type="gramStart"/>
      <w:r w:rsidRPr="00B17A2B">
        <w:rPr>
          <w:rFonts w:ascii="Times New Roman" w:eastAsia="Times New Roman" w:hAnsi="Times New Roman" w:cs="Times New Roman"/>
          <w:color w:val="000000"/>
          <w:sz w:val="24"/>
          <w:szCs w:val="24"/>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B17A2B">
        <w:rPr>
          <w:rFonts w:ascii="Times New Roman" w:eastAsia="Times New Roman" w:hAnsi="Times New Roman" w:cs="Times New Roman"/>
          <w:color w:val="000000"/>
          <w:sz w:val="24"/>
          <w:szCs w:val="24"/>
          <w:lang w:eastAsia="ru-RU"/>
        </w:rPr>
        <w:t xml:space="preserve">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3. </w:t>
      </w:r>
      <w:proofErr w:type="gramStart"/>
      <w:r w:rsidRPr="00B17A2B">
        <w:rPr>
          <w:rFonts w:ascii="Times New Roman" w:eastAsia="Times New Roman" w:hAnsi="Times New Roman" w:cs="Times New Roman"/>
          <w:color w:val="000000"/>
          <w:sz w:val="24"/>
          <w:szCs w:val="24"/>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Примечания.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2. </w:t>
      </w:r>
      <w:proofErr w:type="gramStart"/>
      <w:r w:rsidRPr="00B17A2B">
        <w:rPr>
          <w:rFonts w:ascii="Times New Roman" w:eastAsia="Times New Roman" w:hAnsi="Times New Roman" w:cs="Times New Roman"/>
          <w:color w:val="000000"/>
          <w:sz w:val="24"/>
          <w:szCs w:val="24"/>
          <w:lang w:eastAsia="ru-RU"/>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w:t>
      </w:r>
      <w:r w:rsidRPr="00B17A2B">
        <w:rPr>
          <w:rFonts w:ascii="Times New Roman" w:eastAsia="Times New Roman" w:hAnsi="Times New Roman" w:cs="Times New Roman"/>
          <w:color w:val="000000"/>
          <w:sz w:val="24"/>
          <w:szCs w:val="24"/>
          <w:lang w:eastAsia="ru-RU"/>
        </w:rPr>
        <w:lastRenderedPageBreak/>
        <w:t>Кодекса и пунктом "е" части первой статьи 63 настоящего Кодекса (статья 282.1.</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w:t>
      </w:r>
      <w:r w:rsidRPr="00B17A2B">
        <w:rPr>
          <w:rFonts w:ascii="Times New Roman" w:eastAsia="Times New Roman" w:hAnsi="Times New Roman" w:cs="Times New Roman"/>
          <w:b/>
          <w:bCs/>
          <w:color w:val="000000"/>
          <w:sz w:val="24"/>
          <w:szCs w:val="24"/>
          <w:lang w:eastAsia="ru-RU"/>
        </w:rPr>
        <w:t>Организация деятельности экстремистской организации</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1. </w:t>
      </w:r>
      <w:proofErr w:type="gramStart"/>
      <w:r w:rsidRPr="00B17A2B">
        <w:rPr>
          <w:rFonts w:ascii="Times New Roman" w:eastAsia="Times New Roman" w:hAnsi="Times New Roman" w:cs="Times New Roman"/>
          <w:color w:val="000000"/>
          <w:sz w:val="24"/>
          <w:szCs w:val="24"/>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rsidRPr="00B17A2B">
        <w:rPr>
          <w:rFonts w:ascii="Times New Roman" w:eastAsia="Times New Roman" w:hAnsi="Times New Roman" w:cs="Times New Roman"/>
          <w:color w:val="000000"/>
          <w:sz w:val="24"/>
          <w:szCs w:val="24"/>
          <w:lang w:eastAsia="ru-RU"/>
        </w:rPr>
        <w:t xml:space="preserve"> лет или без такового.</w:t>
      </w:r>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2. </w:t>
      </w:r>
      <w:proofErr w:type="gramStart"/>
      <w:r w:rsidRPr="00B17A2B">
        <w:rPr>
          <w:rFonts w:ascii="Times New Roman" w:eastAsia="Times New Roman" w:hAnsi="Times New Roman" w:cs="Times New Roman"/>
          <w:color w:val="000000"/>
          <w:sz w:val="24"/>
          <w:szCs w:val="24"/>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 xml:space="preserve">Примечание. </w:t>
      </w:r>
      <w:proofErr w:type="gramStart"/>
      <w:r w:rsidRPr="00B17A2B">
        <w:rPr>
          <w:rFonts w:ascii="Times New Roman" w:eastAsia="Times New Roman" w:hAnsi="Times New Roman" w:cs="Times New Roman"/>
          <w:color w:val="000000"/>
          <w:sz w:val="24"/>
          <w:szCs w:val="24"/>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B17A2B">
        <w:rPr>
          <w:rFonts w:ascii="Times New Roman" w:eastAsia="Times New Roman" w:hAnsi="Times New Roman" w:cs="Times New Roman"/>
          <w:color w:val="000000"/>
          <w:sz w:val="24"/>
          <w:szCs w:val="24"/>
          <w:lang w:eastAsia="ru-RU"/>
        </w:rPr>
        <w:t xml:space="preserve"> </w:t>
      </w:r>
      <w:proofErr w:type="gramStart"/>
      <w:r w:rsidRPr="00B17A2B">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B17A2B" w:rsidRPr="00B17A2B" w:rsidRDefault="00B17A2B" w:rsidP="00B17A2B">
      <w:pPr>
        <w:shd w:val="clear" w:color="auto" w:fill="F8F8F8"/>
        <w:spacing w:after="0" w:line="408" w:lineRule="atLeast"/>
        <w:ind w:firstLine="540"/>
        <w:jc w:val="both"/>
        <w:rPr>
          <w:rFonts w:ascii="Times New Roman" w:eastAsia="Times New Roman" w:hAnsi="Times New Roman" w:cs="Times New Roman"/>
          <w:color w:val="000000"/>
          <w:sz w:val="24"/>
          <w:szCs w:val="24"/>
          <w:lang w:eastAsia="ru-RU"/>
        </w:rPr>
      </w:pPr>
      <w:r w:rsidRPr="00B17A2B">
        <w:rPr>
          <w:rFonts w:ascii="Times New Roman" w:eastAsia="Times New Roman" w:hAnsi="Times New Roman" w:cs="Times New Roman"/>
          <w:color w:val="000000"/>
          <w:sz w:val="24"/>
          <w:szCs w:val="24"/>
          <w:lang w:eastAsia="ru-RU"/>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B17A2B" w:rsidRPr="00B17A2B" w:rsidRDefault="00B17A2B" w:rsidP="00B17A2B">
      <w:pPr>
        <w:spacing w:after="0" w:line="240" w:lineRule="auto"/>
        <w:ind w:firstLine="540"/>
        <w:jc w:val="both"/>
        <w:rPr>
          <w:rFonts w:ascii="Times New Roman" w:eastAsia="Times New Roman" w:hAnsi="Times New Roman" w:cs="Times New Roman"/>
          <w:sz w:val="24"/>
          <w:szCs w:val="24"/>
          <w:lang w:eastAsia="ru-RU"/>
        </w:rPr>
      </w:pPr>
    </w:p>
    <w:p w:rsidR="00EB2925" w:rsidRDefault="00EB2925"/>
    <w:p w:rsidR="00577AC4" w:rsidRPr="00EB2925" w:rsidRDefault="00EB2925">
      <w:pPr>
        <w:rPr>
          <w:rFonts w:ascii="Times New Roman" w:hAnsi="Times New Roman" w:cs="Times New Roman"/>
          <w:b/>
          <w:i/>
          <w:color w:val="C00000"/>
          <w:sz w:val="32"/>
          <w:szCs w:val="32"/>
        </w:rPr>
      </w:pPr>
      <w:r>
        <w:rPr>
          <w:rFonts w:ascii="Times New Roman" w:hAnsi="Times New Roman" w:cs="Times New Roman"/>
          <w:b/>
          <w:i/>
          <w:color w:val="C00000"/>
          <w:sz w:val="32"/>
          <w:szCs w:val="32"/>
        </w:rPr>
        <w:lastRenderedPageBreak/>
        <w:t xml:space="preserve">                      </w:t>
      </w:r>
      <w:proofErr w:type="gramStart"/>
      <w:r w:rsidRPr="00EB2925">
        <w:rPr>
          <w:rFonts w:ascii="Times New Roman" w:hAnsi="Times New Roman" w:cs="Times New Roman"/>
          <w:b/>
          <w:i/>
          <w:color w:val="C00000"/>
          <w:sz w:val="32"/>
          <w:szCs w:val="32"/>
        </w:rPr>
        <w:t>О</w:t>
      </w:r>
      <w:proofErr w:type="gramEnd"/>
      <w:r w:rsidRPr="00EB2925">
        <w:rPr>
          <w:rFonts w:ascii="Times New Roman" w:hAnsi="Times New Roman" w:cs="Times New Roman"/>
          <w:b/>
          <w:i/>
          <w:color w:val="C00000"/>
          <w:sz w:val="32"/>
          <w:szCs w:val="32"/>
        </w:rPr>
        <w:t xml:space="preserve"> всех фактах проявления экстремизма </w:t>
      </w:r>
    </w:p>
    <w:p w:rsidR="00EB2925" w:rsidRPr="00EB2925" w:rsidRDefault="00EB2925">
      <w:pPr>
        <w:rPr>
          <w:rFonts w:ascii="Times New Roman" w:hAnsi="Times New Roman" w:cs="Times New Roman"/>
          <w:b/>
          <w:i/>
          <w:color w:val="C00000"/>
          <w:sz w:val="32"/>
          <w:szCs w:val="32"/>
        </w:rPr>
      </w:pPr>
      <w:r w:rsidRPr="00EB2925">
        <w:rPr>
          <w:rFonts w:ascii="Times New Roman" w:hAnsi="Times New Roman" w:cs="Times New Roman"/>
          <w:b/>
          <w:i/>
          <w:color w:val="C00000"/>
          <w:sz w:val="32"/>
          <w:szCs w:val="32"/>
        </w:rPr>
        <w:t xml:space="preserve">СООБЩАЙТЕ </w:t>
      </w:r>
    </w:p>
    <w:p w:rsidR="00EB2925" w:rsidRDefault="00EB2925">
      <w:pPr>
        <w:rPr>
          <w:rFonts w:ascii="Times New Roman" w:hAnsi="Times New Roman" w:cs="Times New Roman"/>
          <w:b/>
          <w:i/>
          <w:color w:val="C00000"/>
          <w:sz w:val="32"/>
          <w:szCs w:val="32"/>
        </w:rPr>
      </w:pPr>
      <w:r w:rsidRPr="00EB2925">
        <w:rPr>
          <w:rFonts w:ascii="Times New Roman" w:hAnsi="Times New Roman" w:cs="Times New Roman"/>
          <w:b/>
          <w:i/>
          <w:color w:val="C00000"/>
          <w:sz w:val="32"/>
          <w:szCs w:val="32"/>
        </w:rPr>
        <w:t xml:space="preserve">                                   по телефонам: </w:t>
      </w:r>
    </w:p>
    <w:p w:rsidR="00EB2925" w:rsidRPr="00EB2925" w:rsidRDefault="00EB2925">
      <w:pPr>
        <w:rPr>
          <w:rFonts w:ascii="Times New Roman" w:hAnsi="Times New Roman" w:cs="Times New Roman"/>
          <w:b/>
          <w:i/>
          <w:color w:val="FF0000"/>
          <w:sz w:val="32"/>
          <w:szCs w:val="32"/>
        </w:rPr>
      </w:pPr>
      <w:r w:rsidRPr="00EB2925">
        <w:rPr>
          <w:rFonts w:ascii="Times New Roman" w:hAnsi="Times New Roman" w:cs="Times New Roman"/>
          <w:b/>
          <w:i/>
          <w:color w:val="FF0000"/>
          <w:sz w:val="32"/>
          <w:szCs w:val="32"/>
        </w:rPr>
        <w:t xml:space="preserve">        Администрация  Дячкинского сельского поселения – (886386) 35-2-42</w:t>
      </w:r>
    </w:p>
    <w:p w:rsidR="00EB2925" w:rsidRPr="00EB2925" w:rsidRDefault="00EB2925" w:rsidP="00EB2925">
      <w:pPr>
        <w:spacing w:after="150" w:line="270" w:lineRule="atLeast"/>
        <w:jc w:val="center"/>
        <w:rPr>
          <w:rFonts w:ascii="Times New Roman" w:eastAsia="Times New Roman" w:hAnsi="Times New Roman" w:cs="Times New Roman"/>
          <w:b/>
          <w:i/>
          <w:color w:val="FF0000"/>
          <w:sz w:val="32"/>
          <w:szCs w:val="32"/>
          <w:lang w:eastAsia="ru-RU"/>
        </w:rPr>
      </w:pPr>
      <w:r w:rsidRPr="00EB2925">
        <w:rPr>
          <w:rFonts w:ascii="Times New Roman" w:eastAsia="Times New Roman" w:hAnsi="Times New Roman" w:cs="Times New Roman"/>
          <w:b/>
          <w:i/>
          <w:color w:val="FF0000"/>
          <w:sz w:val="32"/>
          <w:szCs w:val="32"/>
          <w:lang w:eastAsia="ru-RU"/>
        </w:rPr>
        <w:t>ЕДДС Тарасовского района – (886386) 31-5-09</w:t>
      </w:r>
    </w:p>
    <w:p w:rsidR="00EB2925" w:rsidRPr="00EB2925" w:rsidRDefault="00EB2925" w:rsidP="00EB2925">
      <w:pPr>
        <w:spacing w:after="150" w:line="270" w:lineRule="atLeast"/>
        <w:jc w:val="center"/>
        <w:rPr>
          <w:rFonts w:ascii="Times New Roman" w:eastAsia="Times New Roman" w:hAnsi="Times New Roman" w:cs="Times New Roman"/>
          <w:b/>
          <w:i/>
          <w:color w:val="FF0000"/>
          <w:sz w:val="32"/>
          <w:szCs w:val="32"/>
          <w:lang w:eastAsia="ru-RU"/>
        </w:rPr>
      </w:pPr>
      <w:r w:rsidRPr="00EB2925">
        <w:rPr>
          <w:rFonts w:ascii="Times New Roman" w:eastAsia="Times New Roman" w:hAnsi="Times New Roman" w:cs="Times New Roman"/>
          <w:b/>
          <w:i/>
          <w:color w:val="FF0000"/>
          <w:sz w:val="32"/>
          <w:szCs w:val="32"/>
          <w:lang w:eastAsia="ru-RU"/>
        </w:rPr>
        <w:t>Дежурная часть ОМВД – (886386) 31-5-71</w:t>
      </w:r>
    </w:p>
    <w:p w:rsidR="00EB2925" w:rsidRPr="00EB2925" w:rsidRDefault="00EB2925">
      <w:pPr>
        <w:rPr>
          <w:rFonts w:ascii="Times New Roman" w:hAnsi="Times New Roman" w:cs="Times New Roman"/>
          <w:b/>
          <w:i/>
          <w:color w:val="C00000"/>
          <w:sz w:val="32"/>
          <w:szCs w:val="32"/>
        </w:rPr>
      </w:pPr>
    </w:p>
    <w:sectPr w:rsidR="00EB2925" w:rsidRPr="00EB2925" w:rsidSect="00EB2925">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89"/>
    <w:rsid w:val="00577AC4"/>
    <w:rsid w:val="00836D89"/>
    <w:rsid w:val="008956AE"/>
    <w:rsid w:val="0091574E"/>
    <w:rsid w:val="00B17A2B"/>
    <w:rsid w:val="00EB2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7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7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4778</Words>
  <Characters>27237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2015-05-18T11:41:00Z</dcterms:created>
  <dcterms:modified xsi:type="dcterms:W3CDTF">2015-05-18T12:05:00Z</dcterms:modified>
</cp:coreProperties>
</file>