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ОБРАЗОВАНИЕ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«КУРНО-ЛИПОВСКОЕ СЕЛЬСКОЕ ПОСЕЛЕНИЕ»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КУРНО-ЛИПОВСКОГО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х.Мартыновка                                  №</w:t>
      </w:r>
      <w:r>
        <w:rPr>
          <w:rFonts w:cs="Times New Roman" w:ascii="Times New Roman" w:hAnsi="Times New Roman"/>
          <w:sz w:val="28"/>
          <w:szCs w:val="28"/>
        </w:rPr>
        <w:t>60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</w:rPr>
        <w:t>09.06.2021</w:t>
      </w:r>
      <w:r>
        <w:rPr>
          <w:rFonts w:cs="Times New Roman" w:ascii="Times New Roman" w:hAnsi="Times New Roman"/>
          <w:sz w:val="28"/>
          <w:szCs w:val="28"/>
        </w:rPr>
        <w:t>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hd w:val="clear" w:color="auto" w:fill="FFFFFF"/>
        <w:spacing w:before="0" w:after="300"/>
        <w:textAlignment w:val="baseline"/>
        <w:rPr>
          <w:rFonts w:ascii="Times New Roman" w:hAnsi="Times New Roman" w:cs="Times New Roman"/>
          <w:color w:val="1F1E1E"/>
        </w:rPr>
      </w:pPr>
      <w:bookmarkStart w:id="0" w:name="sub_1"/>
      <w:r>
        <w:rPr>
          <w:rFonts w:cs="Times New Roman" w:ascii="Times New Roman" w:hAnsi="Times New Roman"/>
          <w:color w:val="1F1E1E"/>
        </w:rPr>
        <w:t>О создании аварийно-спасательных служб и нештатных аварийно-спасательных формирований на территории муниципального образования — Курно-Липовское сельское поселение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inherit" w:hAnsi="inherit"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8"/>
          <w:szCs w:val="28"/>
        </w:rPr>
        <w:t>Во исполнение Федеральных законов от 06.10.2003 № 131-ФЗ "Об общих принципах организации местного самоуправления в Российской Федерации", от 21.12.1994 № 68-ФЗ "О защите населения и территорий от чрезвычайных ситуаций природного и техногенного характера", от 12.02.1998 № 28-ФЗ "О гражданской обороне", от 22 августа 1995 года № 151-ФЗ "Об аварийно-спасательных службах и статусе спасателей" в целях создании аварийно-спасательных служб и нештатных аварийно-спасательных формирований на территории муниципального образования – администрация МО Курно-Липовского сельского поселения постановляет: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Утвердить: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Положение об аварийно-спасательных службах (приложение № 1); 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Положение о нештатных аварийно-спасательных формированиях (приложение № 2).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Постановление Администрации Курно-Липовского сельского поселения №54 от 12.05.2017 г. « О создании аварийно-спасательных и нештатных аварийно-спасательных формирований на территории муниципального образования — Курно-Липовское сельское поселение» считать утратившим силу.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Опубликовать данное постановление на иформационном стенде поселения и на сайте администрации МО Курно-Липовское сельское поселение.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Глава </w:t>
      </w:r>
      <w:r>
        <w:rPr>
          <w:rFonts w:eastAsia="Times New Roman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дминистрации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Курно-Липовского сельского поселения                                   Р.А.Галиев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Постановлению администрации МО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- Курно-Липовское сельское поселение 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</w:rPr>
        <w:t>09.06.2021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 </w:t>
      </w:r>
      <w:r>
        <w:rPr>
          <w:rFonts w:eastAsia="Times New Roman" w:cs="Times New Roman" w:ascii="Times New Roman" w:hAnsi="Times New Roman"/>
          <w:sz w:val="28"/>
          <w:szCs w:val="28"/>
        </w:rPr>
        <w:t>60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color w:val="1F1E1E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1F1E1E"/>
          <w:sz w:val="28"/>
          <w:szCs w:val="28"/>
        </w:rPr>
        <w:t>ПОЛОЖЕНИЕ ОБ АВАРИЙНО-СПАСАТЕЛЬНЫХ СЛУЖБАХ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color w:val="1F1E1E"/>
          <w:sz w:val="28"/>
          <w:szCs w:val="28"/>
        </w:rPr>
      </w:pPr>
      <w:r>
        <w:rPr>
          <w:rFonts w:eastAsia="Times New Roman" w:cs="Times New Roman" w:ascii="Times New Roman" w:hAnsi="Times New Roman"/>
          <w:color w:val="1F1E1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Цели создания профессиональных аварийно-спасательных служб муниципального образования - Курно-Липовское сельское поселение.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Аварийно-спасательные службы муниципального образования - Курно-Липовское сельское поселение (далее - АСС) создаются для ликвидации чрезвычайных ситуаций (далее - ЧС) на обслуживаемых объектах и территориях, осуществления контроля за готовностью обслуживаемых объектов и территорий к проведению на них работ по ликвидации ЧС, предупреждению аварий, катастроф, стихийных бедствий, угрожающих безопасности людей и природной среде, требующих для их ликвидации применения специальной техники, оборудования, специально подготовленных сил и средств.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Правовая основа создания и деятельности АСС и деятельности спасателей: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Правовую основу создания и деятельности АСС и деятельности спасателей составляют Конституция Российской Федерации, Федеральный закон от 22 августа 1995 года N 151-ФЗ "Об аварийно-спасательных службах и статусе спасателей", Федеральный закон от 21.12.1994 N 68-ФЗ "О защите населения и территорий от чрезвычайных ситуаций природного и техногенного характера", иные нормативные правовые акты Российской Федерации, </w:t>
      </w:r>
      <w:hyperlink r:id="rId2">
        <w:r>
          <w:rPr>
            <w:rFonts w:eastAsia="Times New Roman" w:cs="Times New Roman" w:ascii="Times New Roman" w:hAnsi="Times New Roman"/>
            <w:bCs/>
            <w:sz w:val="28"/>
            <w:szCs w:val="28"/>
          </w:rPr>
          <w:t>Устав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 муниципального образования - Курно-Липовское сельское поселение, настоящее Положение и иные нормативные правовые акты муниципального образования - Курно-Липовское сельское поселение.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Создание АСС муниципального образования - Курно-Липовское сельское поселение: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АСС создаются в форме муниципальных учреждений в порядке, установленном действующим законодательством.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Состав и структура АСС муниципального образования - Курно-Липовское сельское поселение: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Состав и структуру АСС муниципального образования - Курно-Липовское сельское поселение определяет глава муниципального образования, орган специально уполномоченный на решение задач в области защиты населения и территорий от чрезвычайных ситуаций, исходя из требований законодательства и возложенных на АСС задач.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Деятельность АСС муниципального образования - Курно-Липовское сельское поселение: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Полномочия АСС определяются действующим законодательством и их уставами, утвержденными главой муниципального образования.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АСС муниципального образования могут осуществлять свою деятельность по обслуживанию объектов и территорий на договорной основе в соответствии с действующим законодательством.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 АСС муниципального образования закрепляются территории обслуживания.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 ликвидации чрезвычайных ситуаций АСС муниципального образования взаимодействуют с другими организациями и ведомствами, осуществляющими свою деятельность на данной территории.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Привлечение АСС муниципального образования к ликвидации чрезвычайных ситуаций: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Привлечение АСС муниципального образования к ликвидации чрезвычайных ситуаций на территории за пределами территории обслуживания осуществляется: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 с планами предупреждения и ликвидации чрезвычайных ситуаций на обслуживаемых АСС муниципального образования объектах и территориях;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 с планами взаимодействия, утвержденными в установленном порядке;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 решению органа местного самоуправления муниципального образования, специально уполномоченного на решение задач в области защиты населения и территорий от чрезвычайных ситуаций, на основе запроса федеральных органов государственной власти, органов исполнительной государственной власти, органов местного самоуправления,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Привлечение АСС муниципального образования к ликвидации чрезвычайных ситуаций за пределами территории муниципального образования осуществляется по решению комиссии по предупреждению и ликвидации чрезвычайных ситуаций и обеспечению пожарной безопасности муниципального образования или по решению Главы муниципального образования.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Руководители АСС муниципального образования могут привлекать к проведению работ по ликвидации чрезвычайных ситуаций в индивидуальном порядке спасателей, не состоящих в штате АСС, либо спасателей в составе нештатных или общественных аварийно-спасательных формирований.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 Руководство работами по ликвидации чрезвычайных ситуаций: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Руководство работами по ликвидации чрезвычайных ситуаций осуществляют руководители ликвидации чрезвычайных ситуаций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Руководители АСС муниципального образования,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 Полномочия руководителей ликвидации чрезвычайных ситуаций: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Руководители ликвидации чрезвычайных ситуаций имеют право: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осуществлять общее руководство всеми силами и средствами, привлеченными к ликвидации чрезвычайных ситуаций;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осуществлять иные полномочия, предусмотренные Федеральным законом от 22 августа 1995 года № 151-ФЗ "Об аварийно-спасательных службах и статусе спасателей" и нормативными правовыми актами.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 Перемещение, перепрофилирование, ликвидация АСС: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Перемещение, перепрофилирование, ликвидация АСС муниципального образования осуществляются в соответствии с Федеральным законом от 22 августа 1995 года № 151-ФЗ "Об аварийно-спасательных службах и статусе спасателей".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 Финансовое обеспечение деятельности АСС муниципального образования: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Финансовое обеспечение определенной настоящим законом деятельности, в том числе прав и гарантий спасателей АСС муниципального образования, является расходным обязательством муниципального образования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 Права, обязанности, ответственность и гарантии спасателей АСС муниципального образования: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Права, обязанности и ответственность спасателей АСС муниципального образования определяются Федеральным законом от 22 августа 1995 года № 151-ФЗ "Об аварийно-спасательных службах и статусе спасателя".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Социальные гарантии спасателям, установленные Федеральным законом от 22 августа 1995 года № 151-ФЗ "Об аварийно-спасательных службах и статусе спасателя", распространяются на спасателей АСС муниципального образования.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12. Страхование спасателей АСС муниципального образования: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Страхование спасателей АСС муниципального образования осуществляется в порядке, установленном Федеральным законом от 22 августа 1995 года № 151-ФЗ "Об аварийно-спасательных службах и статусе спасателя".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Страхование производится руководителями АСС муниципального образования за счет финансовых средств, выделяемых на содержание АСС.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13. Дополнительные правовые и социальные гарантии: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Администрация муниципального образования - Курно-Липовское сельское поселение может устанавливать дополнительные гарантии правовой и социальной защиты работников АСС.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2 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МО  Курно-Липовское сельское поселение 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</w:rPr>
        <w:t>09.06.2021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</w:t>
      </w:r>
      <w:r>
        <w:rPr>
          <w:rFonts w:eastAsia="Times New Roman" w:cs="Times New Roman" w:ascii="Times New Roman" w:hAnsi="Times New Roman"/>
          <w:sz w:val="28"/>
          <w:szCs w:val="28"/>
        </w:rPr>
        <w:t>60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1F1E1E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1F1E1E"/>
          <w:sz w:val="24"/>
          <w:szCs w:val="24"/>
        </w:rPr>
        <w:t>ПОЛОЖЕНИЕ О НЕШТАТНЫХ АВАРИЙНО-СПАСАТЕЛЬНЫХ ФОРМИРОВАНИЯХ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СОЗДАНИЕ, КОМПЛЕКТОВАНИЕ НЕШТАТНЫХ АВАРИЙНО-СПАСАТЕЛЬНЫХ ФОРМИРОВАНИЙ</w:t>
      </w:r>
    </w:p>
    <w:p>
      <w:pPr>
        <w:pStyle w:val="ListParagraph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 Нештатные аварийно-спасательных формированиях (далее НАСФ) создаются в соответствии с законодательством Российской Федерации на базе организаций, независимо от их организационно-правовых форм и форм собственности, которые отвечают хотя бы одному из следующих условий: - имеющих потенциально опасные производственные объекты и эксплуатирующие их;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имеющих важное оборонное и экономическое значение;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представляющих высокую степень опасности возникновения чрезвычайных ситуаций в военное и мирное время;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отнесенных к категории по гражданской обороне;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готовящихся к переводу на работу в условиях военного времени;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размещенных в зонах возможного опасного химического заражения, опасного радиоактивного загрязнения, катастрофического затопления;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Организации, создающие нештатные аварийно-спасательные формирования, определяются органами местного самоуправления (для организаций, находящихся в ведении органов местного самоуправления).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Вид и количество НАСФ, а также их численность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 и защиты населения, планами предупреждения и ликвидации чрезвычайных ситуаций на обслуживаемых формированиями объектах и территориях и планами взаимодействия при ликвидации чрезвычайных ситуаций на других объектах и территориях. Общую численность личного состава формирований рекомендуется принимать в пределах: для организаций - до 10 процентов от общей численности работающих, для территорий (муниципальных образований) - до 2-3 процентов от численности взрослого населения.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Организации, создающие НАСФ, разрабатывают штаты и табели оснащения специальной техникой и имуществом; укомплектовывают формирования личным составом, оснащают их специальной техникой и имуществом.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ВИДЫ НЕШТАТНЫХ АВАРИЙНО-СПАСАТЕЛЬНЫХ ФОРМИРОВАНИЙ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 Нештатные аварийно-спасательные формирования подразделяются: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 подчиненности: территориальные и организаций: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 составу исходя из возможностей по созданию, комплектованию специальной техникой, оборудованием, снаряжением, инструментами и материалами и аттестации: посты, группы, звенья, команды;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 предназначению: радиационного, химического, биологического (бактериологического) наблюдения и разведки, инженерной разведки и разграждения, разбора завалов, спасательные, аварийно-технические, противопожарные, радиационной, химической и биологической (бактериологической) защиты.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зависимости от местных условий и при наличии материально-технической базы могут создаваться и другие формирования специального назначения.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 Для нештатных аварийно-спасательных формирований сроки приведения в готовность не должны превышать: в мирное время - 24 ч., военное время - 6 часов.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КОМПЛЕКТОВАНИЕ НЕШТАТНЫХ АВАРИЙНО-СПАСАТЕЛЬНЫХ ФОРМИРОВАНИЙ ЛИЧНЫМ СОСТАВОМ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3.1. Личный состав формирований комплектуется за счет численности работников организаций, продолжающих работу в период мобилизации и в военное время. Военнообязанные, имеющие мобилизационные предписания, могут включаться в формирования на период до призыва (мобилизации).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формирования доукомплектовывать невоеннообязанными.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Комплектование НАСФ личным составом, как правило, производится гражданами Российской Федерации: мужчинами в возрасте от 18 до 55 лет, женщинами в возрасте от 18 до 50 лет, за исключением граждан, пребывающих в запасе, имеющих мобилизационные предписания, инвалидов 1, 2, 3 групп, беременных женщин, женщин, имеющих детей в возрасте до 8 лет, а также женщин, получивших среднее и высшее медицинское образование, имеющих детей в возрасте до 3 лет. Зачисление работников в состав формирований производится приказом руководителя организации, создающего данное формирование.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Основной состав руководителей и специалистов формирований, предназначенных для непосредственного выполнения аварийно-спасательных работ, в первую очередь,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Бронирование руководящего состава формирований осуществляется в порядке, установленном законодательством Российской Федерации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ОБЕСПЕЧЕНИЕ НЕШТАТНЫХ АВАРИЙНО-СПАСАТЕЛЬНЫХ ФОРМИРОВАНИЙ ТЕХНИКОЙ И ИМУЩЕСТВОМ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4.1. Обеспечение формирований специальной техникой, оборудованием, снаряжением, инструментами и материалами осуществляется за счет техники и имущества, имеющихся в организациях для обеспечения производственной деятельности, а при их отсутствии или недостаточном количестве - за счет заблаговременного (в мирное время) закрепления за формированиями специальной техники и имущества других организаций.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Закрепление за формированиями специальной техники и имущества других организаций производится на договорной основе.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Непосредственная передача специальной техники и имущества осуществляется с введением соответствующих степеней готовности.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4.2. Финансирование создания и деятельности формирований осуществляется за счет финансовых средств организаций, создающих формирования, с учетом положений статьи 9 Федерального закона от 12 февраля 1998 года № 28-ФЗ "О гражданской обороне".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ПОДГОТОВКА И ОБУЧЕНИЕ НЕШТАТНЫХ АВАРИЙНО-СПАСАТЕЛЬНЫХ ФОРМИРОВАНИЙ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Подготовка нештатных аварийно-спасательных формирований, организуется и осуществляется в соответствии с требованиями федеральных законов от 12.02.1998 № 28-ФЗ "О гражданской обороне", от 22 августа 1995 года №151-ФЗ "Об аварийно-спасательных службах и статусе спасателей", постановлений Правительства Российской Федерации от 2 ноября 2000 года №841 "Об утверждении Положения об организации обучения населения в области гражданской обороны", от 4 сентября 2003 года № 547 "О подготовке населения в области защиты от чрезвычайных ситуаций природного и техногенного характера", от 22 ноября 1997 года № 1497 "Об аттестации аварийно-спасательных служб, аварийно-спасательных формирований, спасателей и учреждений по их подготовке".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Тактико-специальные учения проводятся с периодичностью: с формированиями повышенной готовности - 1 раз в год, с формированиями общей готовности - 1 раз в 3 года.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Подготовку НАСФ осуществляют: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объектовых и ведомственных НАСФ - организации, их создающие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Подготовка НАСФ включает: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обучение руководителей формирований в учреждении Рязанской области "Учебно-методический центр по гражданской обороне, чрезвычайным ситуациям и пожарной безопасности" и на курсах гражданской обороны;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обучение личного состава в организации включает базовую и специальную подготовку.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участие формирований в учениях и тренировках по ГО и защите от ЧС, а также в практических мероприятиях по ликвидации последствий аварий и катастроф.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Основным методом проведения занятий является практическая тренировка (упражнение).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Практические и тактико-специальные занятия организуют и проводят руководители НАСФ, а на учебных местах - командиры подразделений НАСФ.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Занятия проводятся на участках местности или на территории организации.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Практические занятия с НАСФ разрешается проводить по структурным подразделениям.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Личный состав НАСФ должен: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знать: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особенности чрезвычайных ситуаций природного и техногенного характера, присущих региону проживания;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предназначение формирования и функциональные обязанности;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порядок оповещения, сбора и приведения формирования в готовность;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место сбора формирования, пути и порядок выдвижения к месту возможного проведения аварийно-спасательных работ;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порядок проведения санитарной обработки населения, специальной обработки техники, зданий и обеззараживания территорий;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уметь: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выполнять функциональные обязанности при проведении аварийно-спасательных работ;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поддерживать в исправном состоянии и грамотно применять специальные технику, оборудование, снаряжение, инструменты и материалы;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оказывать первую медицинскую помощь раненым и пораженным, а также эвакуировать их в безопасные места;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работать на штатных средствах связи;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проводить санитарную обработку населения, специальную обработку техники, зданий и обеззараживание территорий;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выполнять другие аварийно-спасательные работы, обусловленные спецификой конкретной организации.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 СТРАХОВАНИЕ И СОЦИАЛЬНЫЕ ГАРАНТИИ ЛИЧНОГО СОСТАВА НЕШТАТНЫХ АВАРИЙНО-СПАСАТЕЛЬНЫХ ФОРМИРОВАНИЙ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Страховые и социальные гарантии личного состава нештатных аварийно-спасательных формирований, а также граждан, не являющихся спасателями, при привлечении их к проведению аварийно-спасательных работ осуществляются в соответствии с Федеральным законом от 22 августа 1995 года № 151-ФЗ "Об аварийно-спасательных службах и статусе спасателей", иными законами и нормативными правовыми актами Российской Федерации и Рязанской области.</w:t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sz w:val="24"/>
          <w:szCs w:val="24"/>
        </w:rPr>
      </w:pPr>
      <w:r>
        <w:rPr>
          <w:rFonts w:eastAsia="Times New Roman" w:cs="Times New Roman" w:ascii="inherit" w:hAnsi="inherit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дминистрации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cs="Times New Roman" w:ascii="Times New Roman" w:hAnsi="Times New Roman"/>
          <w:sz w:val="28"/>
          <w:szCs w:val="28"/>
        </w:rPr>
        <w:t xml:space="preserve">Курно-Липовского сельского поселения                                     Р.А.Галиев                 </w:t>
      </w:r>
      <w:bookmarkEnd w:id="1"/>
    </w:p>
    <w:sectPr>
      <w:type w:val="nextPage"/>
      <w:pgSz w:w="11906" w:h="16838"/>
      <w:pgMar w:left="1418" w:right="851" w:header="0" w:top="851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ca4ff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link w:val="30"/>
    <w:uiPriority w:val="9"/>
    <w:qFormat/>
    <w:rsid w:val="00045b4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5">
    <w:name w:val="Heading 5"/>
    <w:basedOn w:val="Normal"/>
    <w:link w:val="50"/>
    <w:uiPriority w:val="9"/>
    <w:qFormat/>
    <w:rsid w:val="00045b48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045b48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045b48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045b48"/>
    <w:rPr/>
  </w:style>
  <w:style w:type="character" w:styleId="Style11">
    <w:name w:val="Интернет-ссылка"/>
    <w:basedOn w:val="DefaultParagraphFont"/>
    <w:uiPriority w:val="99"/>
    <w:semiHidden/>
    <w:unhideWhenUsed/>
    <w:rsid w:val="00045b48"/>
    <w:rPr>
      <w:color w:val="0000FF"/>
      <w:u w:val="single"/>
    </w:rPr>
  </w:style>
  <w:style w:type="character" w:styleId="Crpexcerpt" w:customStyle="1">
    <w:name w:val="crp_excerpt"/>
    <w:basedOn w:val="DefaultParagraphFont"/>
    <w:qFormat/>
    <w:rsid w:val="00045b48"/>
    <w:rPr/>
  </w:style>
  <w:style w:type="character" w:styleId="Style12" w:customStyle="1">
    <w:name w:val="Гипертекстовая ссылка"/>
    <w:qFormat/>
    <w:rsid w:val="00045b48"/>
    <w:rPr>
      <w:b/>
      <w:bCs/>
      <w:color w:val="106BBE"/>
      <w:sz w:val="26"/>
      <w:szCs w:val="26"/>
    </w:rPr>
  </w:style>
  <w:style w:type="character" w:styleId="Style13" w:customStyle="1">
    <w:name w:val="Цветовое выделение"/>
    <w:qFormat/>
    <w:rsid w:val="00045b48"/>
    <w:rPr>
      <w:b/>
      <w:color w:val="000080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a4ff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625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z7.info/2010/12/reshenie72370.ht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LibreOffice/7.0.3.1$Windows_X86_64 LibreOffice_project/d7547858d014d4cf69878db179d326fc3483e082</Application>
  <Pages>9</Pages>
  <Words>2234</Words>
  <Characters>17274</Characters>
  <CharactersWithSpaces>19544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2017-05-19T09:53:00Z</dcterms:created>
  <dc:creator>Лидия</dc:creator>
  <dc:description/>
  <dc:language>ru-RU</dc:language>
  <cp:lastModifiedBy/>
  <cp:lastPrinted>2017-05-19T10:45:00Z</cp:lastPrinted>
  <dcterms:modified xsi:type="dcterms:W3CDTF">2021-06-10T15:45:34Z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