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28F" w:rsidRDefault="00FC228F" w:rsidP="00FC228F">
      <w:pPr>
        <w:pStyle w:val="a5"/>
        <w:spacing w:before="120" w:line="100" w:lineRule="atLeast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РОССИЙСКАЯ ФЕДЕРАЦИЯ</w:t>
      </w:r>
    </w:p>
    <w:p w:rsidR="00FC228F" w:rsidRDefault="00FC228F" w:rsidP="00FC228F">
      <w:pPr>
        <w:pStyle w:val="a5"/>
        <w:spacing w:before="120" w:line="100" w:lineRule="atLeast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РОСТОВСКАЯ ОБЛАСТЬ</w:t>
      </w:r>
    </w:p>
    <w:p w:rsidR="00FC228F" w:rsidRDefault="00FC228F" w:rsidP="00FC228F">
      <w:pPr>
        <w:pStyle w:val="a5"/>
        <w:spacing w:before="120" w:line="100" w:lineRule="atLeast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МУНИЦИПАЛЬНОЕ ОБРАЗОВАНИЕ </w:t>
      </w:r>
    </w:p>
    <w:p w:rsidR="00FC228F" w:rsidRDefault="00FC228F" w:rsidP="00FC228F">
      <w:pPr>
        <w:pStyle w:val="a5"/>
        <w:spacing w:before="120" w:line="100" w:lineRule="atLeast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«КУРНО-ЛИПОВСКОЕ СЕЛЬСКОЕ ПОСЕЛЕНИЕ»  </w:t>
      </w:r>
    </w:p>
    <w:p w:rsidR="00FC228F" w:rsidRDefault="00FC228F" w:rsidP="00FC228F">
      <w:pPr>
        <w:pStyle w:val="a5"/>
        <w:spacing w:before="120" w:after="260" w:line="100" w:lineRule="atLeast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АДМИНИСТРАЦИЯ КУРНО-ЛИПОВСКОГО СЕЛЬСКОГО ПОСЕЛЕНИЯ</w:t>
      </w:r>
    </w:p>
    <w:p w:rsidR="00FC228F" w:rsidRDefault="00FC228F" w:rsidP="00FC228F">
      <w:pPr>
        <w:pStyle w:val="1"/>
        <w:spacing w:before="120" w:after="260" w:line="260" w:lineRule="exact"/>
        <w:ind w:firstLine="709"/>
        <w:jc w:val="center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РАСПОРЯЖЕНИЕ</w:t>
      </w:r>
    </w:p>
    <w:p w:rsidR="00FC228F" w:rsidRDefault="00FC228F" w:rsidP="00FC228F">
      <w:pPr>
        <w:pStyle w:val="1"/>
        <w:spacing w:before="120" w:after="260" w:line="260" w:lineRule="exact"/>
        <w:ind w:firstLine="709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от 13.04.2017 г.    №16 </w:t>
      </w:r>
    </w:p>
    <w:p w:rsidR="00FC228F" w:rsidRPr="00BF6083" w:rsidRDefault="00FC228F" w:rsidP="00FC228F">
      <w:pPr>
        <w:pStyle w:val="1"/>
        <w:spacing w:before="120" w:after="260" w:line="260" w:lineRule="exact"/>
        <w:ind w:firstLine="709"/>
        <w:jc w:val="center"/>
        <w:rPr>
          <w:rFonts w:eastAsia="Times New Roman" w:cs="Times New Roman"/>
          <w:sz w:val="24"/>
          <w:szCs w:val="24"/>
          <w:lang w:val="ru-RU"/>
        </w:rPr>
      </w:pPr>
      <w:r>
        <w:rPr>
          <w:b w:val="0"/>
          <w:sz w:val="28"/>
          <w:szCs w:val="28"/>
          <w:lang w:val="ru-RU"/>
        </w:rPr>
        <w:t>х.Мартыновка</w:t>
      </w:r>
      <w:r w:rsidRPr="00BF6083">
        <w:rPr>
          <w:rFonts w:eastAsia="Times New Roman" w:cs="Times New Roman"/>
          <w:sz w:val="24"/>
          <w:szCs w:val="24"/>
          <w:lang w:val="ru-RU"/>
        </w:rPr>
        <w:t xml:space="preserve">                                                    </w:t>
      </w:r>
    </w:p>
    <w:p w:rsidR="00FC228F" w:rsidRDefault="00FC228F" w:rsidP="00FC228F">
      <w:pPr>
        <w:jc w:val="center"/>
        <w:rPr>
          <w:sz w:val="28"/>
          <w:szCs w:val="28"/>
        </w:rPr>
      </w:pPr>
    </w:p>
    <w:p w:rsidR="00F7671C" w:rsidRDefault="00F7671C" w:rsidP="00F7671C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«О завершении отопительного сезона 201</w:t>
      </w:r>
      <w:r w:rsidR="009B22D2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9B22D2">
        <w:rPr>
          <w:sz w:val="28"/>
          <w:szCs w:val="28"/>
        </w:rPr>
        <w:t>7</w:t>
      </w:r>
      <w:r>
        <w:rPr>
          <w:sz w:val="28"/>
          <w:szCs w:val="28"/>
        </w:rPr>
        <w:t xml:space="preserve"> г.г.»</w:t>
      </w:r>
    </w:p>
    <w:p w:rsidR="00F7671C" w:rsidRDefault="00F7671C" w:rsidP="00F7671C">
      <w:pPr>
        <w:pStyle w:val="a3"/>
        <w:tabs>
          <w:tab w:val="left" w:pos="708"/>
        </w:tabs>
        <w:rPr>
          <w:sz w:val="28"/>
          <w:szCs w:val="28"/>
        </w:rPr>
      </w:pPr>
    </w:p>
    <w:p w:rsidR="00F7671C" w:rsidRDefault="00F7671C" w:rsidP="00F7671C">
      <w:pPr>
        <w:pStyle w:val="a3"/>
        <w:tabs>
          <w:tab w:val="left" w:pos="708"/>
        </w:tabs>
        <w:rPr>
          <w:sz w:val="28"/>
          <w:szCs w:val="28"/>
        </w:rPr>
      </w:pPr>
    </w:p>
    <w:p w:rsidR="0033313D" w:rsidRDefault="00F7671C" w:rsidP="00F7671C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РФ от </w:t>
      </w:r>
      <w:r w:rsidR="009B22D2">
        <w:rPr>
          <w:sz w:val="28"/>
          <w:szCs w:val="28"/>
        </w:rPr>
        <w:t>25.12.2015</w:t>
      </w:r>
      <w:r w:rsidR="0033313D">
        <w:rPr>
          <w:sz w:val="28"/>
          <w:szCs w:val="28"/>
        </w:rPr>
        <w:t xml:space="preserve"> г. №</w:t>
      </w:r>
      <w:r w:rsidR="009B22D2">
        <w:rPr>
          <w:sz w:val="28"/>
          <w:szCs w:val="28"/>
        </w:rPr>
        <w:t>1434 Правил предоставления коммунальных услуг собственникам и пользователям помещений, утвержденных постановлением Правительства Российской Федерации от 06.05.2011 г. №354</w:t>
      </w:r>
      <w:r w:rsidR="0033313D">
        <w:rPr>
          <w:sz w:val="28"/>
          <w:szCs w:val="28"/>
        </w:rPr>
        <w:t>:</w:t>
      </w:r>
    </w:p>
    <w:p w:rsidR="00347CD0" w:rsidRDefault="00347CD0" w:rsidP="00F7671C">
      <w:pPr>
        <w:pStyle w:val="a3"/>
        <w:tabs>
          <w:tab w:val="left" w:pos="708"/>
        </w:tabs>
        <w:rPr>
          <w:sz w:val="28"/>
          <w:szCs w:val="28"/>
        </w:rPr>
      </w:pPr>
    </w:p>
    <w:p w:rsidR="00F7671C" w:rsidRDefault="0033313D" w:rsidP="0033313D">
      <w:pPr>
        <w:pStyle w:val="a3"/>
        <w:numPr>
          <w:ilvl w:val="0"/>
          <w:numId w:val="1"/>
        </w:numPr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Организациям и учреждениям, осуществляющим автономное теплоснабжение на территории поселения, датой завершения отопительного сезона 201</w:t>
      </w:r>
      <w:r w:rsidR="009B22D2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9B22D2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 считать 15 апреля 201</w:t>
      </w:r>
      <w:r w:rsidR="009B22D2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347CD0" w:rsidRDefault="00347CD0" w:rsidP="0033313D">
      <w:pPr>
        <w:pStyle w:val="a3"/>
        <w:numPr>
          <w:ilvl w:val="0"/>
          <w:numId w:val="1"/>
        </w:numPr>
        <w:tabs>
          <w:tab w:val="left" w:pos="708"/>
        </w:tabs>
        <w:rPr>
          <w:sz w:val="28"/>
          <w:szCs w:val="28"/>
        </w:rPr>
      </w:pPr>
      <w:r w:rsidRPr="00347CD0">
        <w:rPr>
          <w:sz w:val="28"/>
          <w:szCs w:val="28"/>
        </w:rPr>
        <w:t>При необходимости, в случае снижения</w:t>
      </w:r>
      <w:r w:rsidR="0033313D" w:rsidRPr="00347CD0">
        <w:rPr>
          <w:sz w:val="28"/>
          <w:szCs w:val="28"/>
        </w:rPr>
        <w:t xml:space="preserve"> </w:t>
      </w:r>
      <w:r w:rsidRPr="00347CD0">
        <w:rPr>
          <w:sz w:val="28"/>
          <w:szCs w:val="28"/>
        </w:rPr>
        <w:t xml:space="preserve">среднесуточной температуры наружного воздуха ниже +8 градусов, </w:t>
      </w:r>
      <w:r w:rsidR="0033313D" w:rsidRPr="00347CD0">
        <w:rPr>
          <w:sz w:val="28"/>
          <w:szCs w:val="28"/>
        </w:rPr>
        <w:t xml:space="preserve">разрешить протапливание объектов социальной сферы, </w:t>
      </w:r>
      <w:r>
        <w:rPr>
          <w:sz w:val="28"/>
          <w:szCs w:val="28"/>
        </w:rPr>
        <w:t>а также административных зданий.</w:t>
      </w:r>
    </w:p>
    <w:p w:rsidR="0033313D" w:rsidRPr="00347CD0" w:rsidRDefault="00706AFE" w:rsidP="0033313D">
      <w:pPr>
        <w:pStyle w:val="a3"/>
        <w:numPr>
          <w:ilvl w:val="0"/>
          <w:numId w:val="1"/>
        </w:numPr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Контроль по исполнению настоящего распоряжения оставляю за собой.</w:t>
      </w:r>
    </w:p>
    <w:p w:rsidR="0033313D" w:rsidRDefault="0033313D" w:rsidP="00F7671C">
      <w:pPr>
        <w:pStyle w:val="a3"/>
        <w:tabs>
          <w:tab w:val="left" w:pos="708"/>
        </w:tabs>
        <w:rPr>
          <w:sz w:val="28"/>
          <w:szCs w:val="28"/>
        </w:rPr>
      </w:pPr>
    </w:p>
    <w:p w:rsidR="00F7671C" w:rsidRDefault="00F7671C" w:rsidP="00F7671C">
      <w:pPr>
        <w:pStyle w:val="a3"/>
        <w:tabs>
          <w:tab w:val="left" w:pos="708"/>
        </w:tabs>
        <w:rPr>
          <w:sz w:val="28"/>
          <w:szCs w:val="28"/>
        </w:rPr>
      </w:pPr>
    </w:p>
    <w:p w:rsidR="00F7671C" w:rsidRDefault="00F7671C" w:rsidP="00F7671C">
      <w:pPr>
        <w:pStyle w:val="a3"/>
        <w:tabs>
          <w:tab w:val="left" w:pos="708"/>
        </w:tabs>
        <w:rPr>
          <w:sz w:val="28"/>
          <w:szCs w:val="28"/>
        </w:rPr>
      </w:pPr>
    </w:p>
    <w:p w:rsidR="009B22D2" w:rsidRDefault="00F7671C" w:rsidP="00F7671C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B22D2">
        <w:rPr>
          <w:sz w:val="28"/>
          <w:szCs w:val="28"/>
        </w:rPr>
        <w:t xml:space="preserve">администрации </w:t>
      </w:r>
    </w:p>
    <w:p w:rsidR="00F7671C" w:rsidRDefault="00F7671C" w:rsidP="00F7671C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Курно-Липовского</w:t>
      </w:r>
      <w:r w:rsidR="009B22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</w:t>
      </w:r>
      <w:r w:rsidR="009B22D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Р.А.Галиев</w:t>
      </w:r>
    </w:p>
    <w:p w:rsidR="00F7671C" w:rsidRDefault="00F7671C" w:rsidP="00F7671C">
      <w:pPr>
        <w:pStyle w:val="a3"/>
        <w:tabs>
          <w:tab w:val="left" w:pos="708"/>
        </w:tabs>
        <w:rPr>
          <w:sz w:val="28"/>
          <w:szCs w:val="28"/>
        </w:rPr>
      </w:pPr>
    </w:p>
    <w:p w:rsidR="00F7671C" w:rsidRDefault="00F7671C" w:rsidP="00F7671C">
      <w:pPr>
        <w:rPr>
          <w:sz w:val="28"/>
          <w:szCs w:val="28"/>
        </w:rPr>
      </w:pPr>
    </w:p>
    <w:p w:rsidR="00F7671C" w:rsidRDefault="00F7671C" w:rsidP="00F7671C">
      <w:pPr>
        <w:rPr>
          <w:sz w:val="28"/>
          <w:szCs w:val="28"/>
        </w:rPr>
      </w:pPr>
    </w:p>
    <w:p w:rsidR="003922FC" w:rsidRDefault="003922FC"/>
    <w:sectPr w:rsidR="003922FC" w:rsidSect="00360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1789A"/>
    <w:multiLevelType w:val="hybridMultilevel"/>
    <w:tmpl w:val="83BC3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F7671C"/>
    <w:rsid w:val="0033313D"/>
    <w:rsid w:val="00347CD0"/>
    <w:rsid w:val="00360D65"/>
    <w:rsid w:val="003922FC"/>
    <w:rsid w:val="004C2117"/>
    <w:rsid w:val="00706AFE"/>
    <w:rsid w:val="008C0B8A"/>
    <w:rsid w:val="009B22D2"/>
    <w:rsid w:val="00A300AF"/>
    <w:rsid w:val="00CC168B"/>
    <w:rsid w:val="00F7671C"/>
    <w:rsid w:val="00FC2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767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F7671C"/>
    <w:rPr>
      <w:rFonts w:ascii="Times New Roman" w:eastAsia="Times New Roman" w:hAnsi="Times New Roman" w:cs="Times New Roman"/>
      <w:sz w:val="24"/>
      <w:szCs w:val="20"/>
    </w:rPr>
  </w:style>
  <w:style w:type="paragraph" w:customStyle="1" w:styleId="a5">
    <w:name w:val="Заголовок"/>
    <w:basedOn w:val="a"/>
    <w:next w:val="a6"/>
    <w:rsid w:val="00FC228F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  <w:lang w:val="en-US" w:eastAsia="en-US" w:bidi="en-US"/>
    </w:rPr>
  </w:style>
  <w:style w:type="paragraph" w:customStyle="1" w:styleId="1">
    <w:name w:val="Заголовок №1"/>
    <w:basedOn w:val="a"/>
    <w:rsid w:val="00FC228F"/>
    <w:pPr>
      <w:widowControl w:val="0"/>
      <w:shd w:val="clear" w:color="auto" w:fill="FFFFFF"/>
      <w:suppressAutoHyphens/>
      <w:spacing w:before="420" w:after="420" w:line="240" w:lineRule="atLeast"/>
    </w:pPr>
    <w:rPr>
      <w:rFonts w:ascii="Times New Roman" w:eastAsia="Arial Unicode MS" w:hAnsi="Times New Roman" w:cs="Tahoma"/>
      <w:b/>
      <w:bCs/>
      <w:color w:val="000000"/>
      <w:sz w:val="34"/>
      <w:szCs w:val="34"/>
      <w:lang w:val="en-US" w:eastAsia="en-US" w:bidi="en-US"/>
    </w:rPr>
  </w:style>
  <w:style w:type="paragraph" w:styleId="a6">
    <w:name w:val="Body Text"/>
    <w:basedOn w:val="a"/>
    <w:link w:val="a7"/>
    <w:uiPriority w:val="99"/>
    <w:semiHidden/>
    <w:unhideWhenUsed/>
    <w:rsid w:val="00FC228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C22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0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3</cp:revision>
  <cp:lastPrinted>2017-04-13T05:01:00Z</cp:lastPrinted>
  <dcterms:created xsi:type="dcterms:W3CDTF">2017-04-13T04:58:00Z</dcterms:created>
  <dcterms:modified xsi:type="dcterms:W3CDTF">2017-04-13T05:01:00Z</dcterms:modified>
</cp:coreProperties>
</file>